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5E97D" w14:textId="77777777" w:rsidR="00A62983" w:rsidRDefault="00A62983" w:rsidP="00CD02F0">
      <w:pPr>
        <w:spacing w:after="0" w:line="240" w:lineRule="auto"/>
        <w:jc w:val="center"/>
        <w:rPr>
          <w:rFonts w:ascii="Arial" w:hAnsi="Arial" w:cs="Arial"/>
        </w:rPr>
      </w:pPr>
      <w:bookmarkStart w:id="0" w:name="_GoBack"/>
      <w:bookmarkEnd w:id="0"/>
      <w:r>
        <w:rPr>
          <w:rFonts w:ascii="Arial" w:hAnsi="Arial" w:cs="Arial"/>
          <w:noProof/>
        </w:rPr>
        <w:drawing>
          <wp:inline distT="0" distB="0" distL="0" distR="0" wp14:anchorId="6378F66E" wp14:editId="46FC51F5">
            <wp:extent cx="782726" cy="584835"/>
            <wp:effectExtent l="0" t="0" r="0" b="5715"/>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 Interlo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142" cy="602331"/>
                    </a:xfrm>
                    <a:prstGeom prst="rect">
                      <a:avLst/>
                    </a:prstGeom>
                  </pic:spPr>
                </pic:pic>
              </a:graphicData>
            </a:graphic>
          </wp:inline>
        </w:drawing>
      </w:r>
    </w:p>
    <w:p w14:paraId="4E7512E8" w14:textId="2CDCC171" w:rsidR="00C5289D" w:rsidRPr="00CD02F0" w:rsidRDefault="00CD02F0" w:rsidP="00CD02F0">
      <w:pPr>
        <w:spacing w:after="0" w:line="240" w:lineRule="auto"/>
        <w:jc w:val="center"/>
        <w:rPr>
          <w:rFonts w:ascii="Arial" w:hAnsi="Arial" w:cs="Arial"/>
        </w:rPr>
      </w:pPr>
      <w:r w:rsidRPr="00CD02F0">
        <w:rPr>
          <w:rFonts w:ascii="Arial" w:hAnsi="Arial" w:cs="Arial"/>
        </w:rPr>
        <w:t>University of Kentucky College of Medicine</w:t>
      </w:r>
    </w:p>
    <w:p w14:paraId="22965EAD" w14:textId="0AEF3BA5" w:rsidR="00CD02F0" w:rsidRDefault="00CD02F0" w:rsidP="00CD02F0">
      <w:pPr>
        <w:spacing w:after="0" w:line="240" w:lineRule="auto"/>
        <w:jc w:val="center"/>
        <w:rPr>
          <w:rFonts w:ascii="Arial" w:hAnsi="Arial" w:cs="Arial"/>
          <w:b/>
          <w:bCs/>
        </w:rPr>
      </w:pPr>
      <w:r w:rsidRPr="00907855">
        <w:rPr>
          <w:rFonts w:ascii="Arial" w:hAnsi="Arial" w:cs="Arial"/>
          <w:b/>
          <w:bCs/>
        </w:rPr>
        <w:t>2- and 4-year Review Form</w:t>
      </w:r>
    </w:p>
    <w:p w14:paraId="16CFE2CA" w14:textId="77777777" w:rsidR="00A62983" w:rsidRPr="00907855" w:rsidRDefault="00A62983" w:rsidP="00CD02F0">
      <w:pPr>
        <w:spacing w:after="0" w:line="240" w:lineRule="auto"/>
        <w:jc w:val="center"/>
        <w:rPr>
          <w:rFonts w:ascii="Arial" w:hAnsi="Arial" w:cs="Arial"/>
          <w:b/>
          <w:bCs/>
        </w:rPr>
      </w:pPr>
    </w:p>
    <w:p w14:paraId="5CF9C497" w14:textId="000A323F" w:rsidR="00A62983" w:rsidRDefault="005D3343" w:rsidP="005D3343">
      <w:pPr>
        <w:rPr>
          <w:i/>
          <w:iCs/>
          <w:sz w:val="20"/>
          <w:szCs w:val="20"/>
        </w:rPr>
      </w:pPr>
      <w:r>
        <w:t xml:space="preserve">Directions: </w:t>
      </w:r>
      <w:r w:rsidRPr="005D3343">
        <w:rPr>
          <w:i/>
          <w:iCs/>
          <w:sz w:val="20"/>
          <w:szCs w:val="20"/>
        </w:rPr>
        <w:t>The 2-and</w:t>
      </w:r>
      <w:r w:rsidR="001517DA">
        <w:rPr>
          <w:i/>
          <w:iCs/>
          <w:sz w:val="20"/>
          <w:szCs w:val="20"/>
        </w:rPr>
        <w:t xml:space="preserve"> </w:t>
      </w:r>
      <w:r w:rsidRPr="005D3343">
        <w:rPr>
          <w:i/>
          <w:iCs/>
          <w:sz w:val="20"/>
          <w:szCs w:val="20"/>
        </w:rPr>
        <w:t>4-year review is</w:t>
      </w:r>
      <w:r w:rsidR="00D20351">
        <w:rPr>
          <w:i/>
          <w:iCs/>
          <w:sz w:val="20"/>
          <w:szCs w:val="20"/>
        </w:rPr>
        <w:t xml:space="preserve"> used</w:t>
      </w:r>
      <w:r w:rsidRPr="005D3343">
        <w:rPr>
          <w:i/>
          <w:iCs/>
          <w:sz w:val="20"/>
          <w:szCs w:val="20"/>
        </w:rPr>
        <w:t xml:space="preserve"> to determine progress toward promotion and/or tenure and to further denote what additional achievements are expected for promotion and/or tenure based on the departmental statements of evidences</w:t>
      </w:r>
      <w:r w:rsidR="00433D60">
        <w:rPr>
          <w:i/>
          <w:iCs/>
          <w:sz w:val="20"/>
          <w:szCs w:val="20"/>
        </w:rPr>
        <w:t>.</w:t>
      </w:r>
      <w:r w:rsidR="00D20351">
        <w:rPr>
          <w:i/>
          <w:iCs/>
          <w:sz w:val="20"/>
          <w:szCs w:val="20"/>
        </w:rPr>
        <w:t xml:space="preserve"> Please note that these reviews should be completed by 24- and 48-months following date of hire (unless the probationary period was extended (due to childbirth or COVID, for example)</w:t>
      </w:r>
      <w:r w:rsidR="001517DA">
        <w:rPr>
          <w:i/>
          <w:iCs/>
          <w:sz w:val="20"/>
          <w:szCs w:val="20"/>
        </w:rPr>
        <w:t>. These reviews are mandatory for pre-tenured faculty in Regular and Special title series, and highly encouraged for all others.</w:t>
      </w:r>
    </w:p>
    <w:p w14:paraId="4E0C3718" w14:textId="77777777" w:rsidR="00A96032" w:rsidRPr="00A96032" w:rsidRDefault="00A96032" w:rsidP="00A96032">
      <w:pPr>
        <w:rPr>
          <w:rFonts w:cstheme="minorHAnsi"/>
          <w:i/>
          <w:iCs/>
          <w:sz w:val="20"/>
          <w:szCs w:val="20"/>
        </w:rPr>
      </w:pPr>
      <w:r w:rsidRPr="00A96032">
        <w:rPr>
          <w:rFonts w:cstheme="minorHAnsi"/>
          <w:i/>
          <w:iCs/>
          <w:sz w:val="20"/>
          <w:szCs w:val="20"/>
        </w:rPr>
        <w:t>Faculty candidates should be advised to prepare the following materials in advance of the 2 and 4-year reviews:</w:t>
      </w:r>
    </w:p>
    <w:p w14:paraId="45AA6684" w14:textId="77777777" w:rsidR="00A96032" w:rsidRPr="00A96032" w:rsidRDefault="00A96032" w:rsidP="00A96032">
      <w:pPr>
        <w:pStyle w:val="ListParagraph"/>
        <w:numPr>
          <w:ilvl w:val="0"/>
          <w:numId w:val="1"/>
        </w:numPr>
        <w:rPr>
          <w:rFonts w:cstheme="minorHAnsi"/>
          <w:i/>
          <w:iCs/>
          <w:sz w:val="20"/>
          <w:szCs w:val="20"/>
        </w:rPr>
      </w:pPr>
      <w:r w:rsidRPr="00A96032">
        <w:rPr>
          <w:rFonts w:cstheme="minorHAnsi"/>
          <w:i/>
          <w:iCs/>
          <w:sz w:val="20"/>
          <w:szCs w:val="20"/>
        </w:rPr>
        <w:t>Updated CV in UKCOM preferred format</w:t>
      </w:r>
    </w:p>
    <w:p w14:paraId="0834F9CE" w14:textId="5C61E14C" w:rsidR="00A96032" w:rsidRPr="00A96032" w:rsidRDefault="00A96032" w:rsidP="005D3343">
      <w:pPr>
        <w:pStyle w:val="ListParagraph"/>
        <w:numPr>
          <w:ilvl w:val="0"/>
          <w:numId w:val="1"/>
        </w:numPr>
        <w:rPr>
          <w:rFonts w:cstheme="minorHAnsi"/>
          <w:i/>
          <w:iCs/>
          <w:sz w:val="20"/>
          <w:szCs w:val="20"/>
        </w:rPr>
      </w:pPr>
      <w:r w:rsidRPr="00A96032">
        <w:rPr>
          <w:rFonts w:cstheme="minorHAnsi"/>
          <w:i/>
          <w:iCs/>
          <w:sz w:val="20"/>
          <w:szCs w:val="20"/>
        </w:rPr>
        <w:t xml:space="preserve">Prepare a reflective statement in areas of major DOE contribution (for example, in areas with </w:t>
      </w:r>
      <w:r w:rsidR="001176CA">
        <w:rPr>
          <w:rFonts w:cstheme="minorHAnsi"/>
          <w:i/>
          <w:iCs/>
          <w:sz w:val="20"/>
          <w:szCs w:val="20"/>
        </w:rPr>
        <w:t>1</w:t>
      </w:r>
      <w:r w:rsidR="001176CA" w:rsidRPr="00A96032">
        <w:rPr>
          <w:rFonts w:cstheme="minorHAnsi"/>
          <w:i/>
          <w:iCs/>
          <w:sz w:val="20"/>
          <w:szCs w:val="20"/>
        </w:rPr>
        <w:t>0</w:t>
      </w:r>
      <w:r w:rsidRPr="00A96032">
        <w:rPr>
          <w:rFonts w:cstheme="minorHAnsi"/>
          <w:i/>
          <w:iCs/>
          <w:sz w:val="20"/>
          <w:szCs w:val="20"/>
        </w:rPr>
        <w:t>% or more effort</w:t>
      </w:r>
      <w:r w:rsidR="001517DA">
        <w:rPr>
          <w:rFonts w:cstheme="minorHAnsi"/>
          <w:i/>
          <w:iCs/>
          <w:sz w:val="20"/>
          <w:szCs w:val="20"/>
        </w:rPr>
        <w:t>)</w:t>
      </w:r>
      <w:r w:rsidRPr="00A96032">
        <w:rPr>
          <w:rFonts w:cstheme="minorHAnsi"/>
          <w:i/>
          <w:iCs/>
          <w:sz w:val="20"/>
          <w:szCs w:val="20"/>
        </w:rPr>
        <w:t xml:space="preserve"> </w:t>
      </w:r>
    </w:p>
    <w:p w14:paraId="3910B68D" w14:textId="6D49EDC3" w:rsidR="00D20351" w:rsidRPr="00A62983" w:rsidRDefault="00D20351" w:rsidP="005D3343">
      <w:pPr>
        <w:rPr>
          <w:i/>
          <w:iCs/>
          <w:sz w:val="20"/>
          <w:szCs w:val="20"/>
        </w:rPr>
      </w:pPr>
      <w:r w:rsidRPr="00175A00">
        <w:rPr>
          <w:iCs/>
          <w:szCs w:val="20"/>
        </w:rPr>
        <w:t>Process</w:t>
      </w:r>
      <w:r>
        <w:rPr>
          <w:i/>
          <w:iCs/>
          <w:sz w:val="20"/>
          <w:szCs w:val="20"/>
        </w:rPr>
        <w:t>: Departments can institute their own process for the conduct of these reviews. However, we recommend that it include the faculty sharing an up to date CV (College of Medicine formatting highly recommended) and a short personal statement summarizing their accomplishments and ongoing efforts with respect to the Department’s statements of evidence for promotion for any activity at or above 10% on their DOE. We also recommend that</w:t>
      </w:r>
      <w:r w:rsidR="00420A70">
        <w:rPr>
          <w:i/>
          <w:iCs/>
          <w:sz w:val="20"/>
          <w:szCs w:val="20"/>
        </w:rPr>
        <w:t xml:space="preserve"> </w:t>
      </w:r>
      <w:r>
        <w:rPr>
          <w:i/>
          <w:iCs/>
          <w:sz w:val="20"/>
          <w:szCs w:val="20"/>
        </w:rPr>
        <w:t xml:space="preserve">the review </w:t>
      </w:r>
      <w:r w:rsidR="001517DA">
        <w:rPr>
          <w:i/>
          <w:iCs/>
          <w:sz w:val="20"/>
          <w:szCs w:val="20"/>
        </w:rPr>
        <w:t xml:space="preserve">is </w:t>
      </w:r>
      <w:r>
        <w:rPr>
          <w:i/>
          <w:iCs/>
          <w:sz w:val="20"/>
          <w:szCs w:val="20"/>
        </w:rPr>
        <w:t>conducted by more than just the chief or chair; a departmental promotions committee or a small group of senior faculty would be appropriate reviewers. Another process some units use is to have the faculty do a formal presentation in a division or department seminar.</w:t>
      </w:r>
    </w:p>
    <w:p w14:paraId="3B659752" w14:textId="77777777" w:rsidR="0081647A" w:rsidRDefault="00A62983" w:rsidP="00A62983">
      <w:pPr>
        <w:pBdr>
          <w:top w:val="double" w:sz="4" w:space="1" w:color="auto"/>
          <w:left w:val="double" w:sz="4" w:space="4" w:color="auto"/>
          <w:bottom w:val="double" w:sz="4" w:space="1" w:color="auto"/>
          <w:right w:val="double" w:sz="4" w:space="4" w:color="auto"/>
        </w:pBdr>
        <w:rPr>
          <w:rFonts w:ascii="Arial" w:hAnsi="Arial" w:cs="Arial"/>
          <w:b/>
          <w:bCs/>
        </w:rPr>
      </w:pPr>
      <w:r>
        <w:rPr>
          <w:rFonts w:ascii="Arial" w:hAnsi="Arial" w:cs="Arial"/>
          <w:b/>
          <w:bCs/>
        </w:rPr>
        <w:softHyphen/>
      </w:r>
      <w:r>
        <w:rPr>
          <w:rFonts w:ascii="Arial" w:hAnsi="Arial" w:cs="Arial"/>
          <w:b/>
          <w:bCs/>
        </w:rPr>
        <w:softHyphen/>
      </w:r>
    </w:p>
    <w:p w14:paraId="2D476CD3" w14:textId="7765C3F6" w:rsidR="00CD02F0" w:rsidRPr="0081647A" w:rsidRDefault="00CD02F0" w:rsidP="00A62983">
      <w:pPr>
        <w:pBdr>
          <w:top w:val="double" w:sz="4" w:space="1" w:color="auto"/>
          <w:left w:val="double" w:sz="4" w:space="4" w:color="auto"/>
          <w:bottom w:val="double" w:sz="4" w:space="1" w:color="auto"/>
          <w:right w:val="double" w:sz="4" w:space="4" w:color="auto"/>
        </w:pBdr>
        <w:rPr>
          <w:rFonts w:ascii="Arial" w:hAnsi="Arial" w:cs="Arial"/>
          <w:b/>
          <w:bCs/>
        </w:rPr>
      </w:pPr>
      <w:r w:rsidRPr="00907855">
        <w:rPr>
          <w:rFonts w:ascii="Arial" w:hAnsi="Arial" w:cs="Arial"/>
          <w:b/>
          <w:bCs/>
        </w:rPr>
        <w:t xml:space="preserve">Name of </w:t>
      </w:r>
      <w:r w:rsidR="00907855" w:rsidRPr="00907855">
        <w:rPr>
          <w:rFonts w:ascii="Arial" w:hAnsi="Arial" w:cs="Arial"/>
          <w:b/>
          <w:bCs/>
        </w:rPr>
        <w:t>Faculty</w:t>
      </w:r>
      <w:r w:rsidR="00907855" w:rsidRPr="00CD02F0">
        <w:rPr>
          <w:rFonts w:ascii="Arial" w:hAnsi="Arial" w:cs="Arial"/>
        </w:rPr>
        <w:t>:</w:t>
      </w:r>
      <w:r w:rsidR="00907855">
        <w:rPr>
          <w:rFonts w:ascii="Arial" w:hAnsi="Arial" w:cs="Arial"/>
        </w:rPr>
        <w:t xml:space="preserve"> _</w:t>
      </w:r>
      <w:r>
        <w:rPr>
          <w:rFonts w:ascii="Arial" w:hAnsi="Arial" w:cs="Arial"/>
        </w:rPr>
        <w:t>______________________________________________________</w:t>
      </w:r>
      <w:r w:rsidR="00D86D60">
        <w:rPr>
          <w:rFonts w:ascii="Arial" w:hAnsi="Arial" w:cs="Arial"/>
        </w:rPr>
        <w:t>____________</w:t>
      </w:r>
    </w:p>
    <w:p w14:paraId="78E77F38" w14:textId="1FD0284B" w:rsidR="00D510ED" w:rsidRPr="00CD02F0" w:rsidRDefault="00D510ED" w:rsidP="00A62983">
      <w:pPr>
        <w:pBdr>
          <w:top w:val="double" w:sz="4" w:space="1" w:color="auto"/>
          <w:left w:val="double" w:sz="4" w:space="4" w:color="auto"/>
          <w:bottom w:val="double" w:sz="4" w:space="1" w:color="auto"/>
          <w:right w:val="double" w:sz="4" w:space="4" w:color="auto"/>
        </w:pBdr>
        <w:rPr>
          <w:rFonts w:ascii="Arial" w:hAnsi="Arial" w:cs="Arial"/>
        </w:rPr>
      </w:pPr>
      <w:r w:rsidRPr="00907855">
        <w:rPr>
          <w:rFonts w:ascii="Arial" w:hAnsi="Arial" w:cs="Arial"/>
          <w:b/>
          <w:bCs/>
        </w:rPr>
        <w:t>Date of Hire</w:t>
      </w:r>
      <w:r>
        <w:rPr>
          <w:rFonts w:ascii="Arial" w:hAnsi="Arial" w:cs="Arial"/>
        </w:rPr>
        <w:t>: _____________________________</w:t>
      </w:r>
      <w:r w:rsidR="0081647A">
        <w:rPr>
          <w:rFonts w:ascii="Arial" w:hAnsi="Arial" w:cs="Arial"/>
        </w:rPr>
        <w:t xml:space="preserve"> (include month and year)</w:t>
      </w:r>
    </w:p>
    <w:p w14:paraId="05041DB9" w14:textId="35A31AB6" w:rsidR="00D510ED" w:rsidRDefault="00D510ED" w:rsidP="00A62983">
      <w:pPr>
        <w:pBdr>
          <w:top w:val="double" w:sz="4" w:space="1" w:color="auto"/>
          <w:left w:val="double" w:sz="4" w:space="4" w:color="auto"/>
          <w:bottom w:val="double" w:sz="4" w:space="1" w:color="auto"/>
          <w:right w:val="double" w:sz="4" w:space="4" w:color="auto"/>
        </w:pBdr>
        <w:rPr>
          <w:rFonts w:ascii="Arial" w:hAnsi="Arial" w:cs="Arial"/>
          <w:b/>
          <w:bCs/>
        </w:rPr>
      </w:pPr>
      <w:r>
        <w:rPr>
          <w:rFonts w:ascii="Arial" w:hAnsi="Arial" w:cs="Arial"/>
          <w:b/>
          <w:bCs/>
        </w:rPr>
        <w:t>Department: ___________________________________________________________</w:t>
      </w:r>
    </w:p>
    <w:p w14:paraId="53C39451" w14:textId="5FF6400D" w:rsidR="00CD02F0" w:rsidRPr="00CD02F0" w:rsidRDefault="00CD02F0" w:rsidP="00A62983">
      <w:pPr>
        <w:pBdr>
          <w:top w:val="double" w:sz="4" w:space="1" w:color="auto"/>
          <w:left w:val="double" w:sz="4" w:space="4" w:color="auto"/>
          <w:bottom w:val="double" w:sz="4" w:space="1" w:color="auto"/>
          <w:right w:val="double" w:sz="4" w:space="4" w:color="auto"/>
        </w:pBdr>
        <w:rPr>
          <w:rFonts w:ascii="Arial" w:hAnsi="Arial" w:cs="Arial"/>
        </w:rPr>
      </w:pPr>
      <w:r w:rsidRPr="00907855">
        <w:rPr>
          <w:rFonts w:ascii="Arial" w:hAnsi="Arial" w:cs="Arial"/>
          <w:b/>
          <w:bCs/>
          <w:noProof/>
        </w:rPr>
        <mc:AlternateContent>
          <mc:Choice Requires="wps">
            <w:drawing>
              <wp:anchor distT="0" distB="0" distL="114300" distR="114300" simplePos="0" relativeHeight="251659264" behindDoc="0" locked="0" layoutInCell="1" allowOverlap="1" wp14:anchorId="61B31A4E" wp14:editId="41135CA5">
                <wp:simplePos x="0" y="0"/>
                <wp:positionH relativeFrom="column">
                  <wp:posOffset>1042035</wp:posOffset>
                </wp:positionH>
                <wp:positionV relativeFrom="paragraph">
                  <wp:posOffset>19838</wp:posOffset>
                </wp:positionV>
                <wp:extent cx="219456" cy="212141"/>
                <wp:effectExtent l="0" t="0" r="28575" b="16510"/>
                <wp:wrapNone/>
                <wp:docPr id="1" name="Rectangle 1"/>
                <wp:cNvGraphicFramePr/>
                <a:graphic xmlns:a="http://schemas.openxmlformats.org/drawingml/2006/main">
                  <a:graphicData uri="http://schemas.microsoft.com/office/word/2010/wordprocessingShape">
                    <wps:wsp>
                      <wps:cNvSpPr/>
                      <wps:spPr>
                        <a:xfrm>
                          <a:off x="0" y="0"/>
                          <a:ext cx="219456" cy="21214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4D0004" id="Rectangle 1" o:spid="_x0000_s1026" style="position:absolute;margin-left:82.05pt;margin-top:1.55pt;width:17.3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" fillcolor="white [3201]" strokecolor="#4472c4 [3204]" strokeweight="1pt"/>
            </w:pict>
          </mc:Fallback>
        </mc:AlternateContent>
      </w:r>
      <w:r w:rsidRPr="00907855">
        <w:rPr>
          <w:rFonts w:ascii="Arial" w:hAnsi="Arial" w:cs="Arial"/>
          <w:b/>
          <w:bCs/>
        </w:rPr>
        <w:t>Title Series</w:t>
      </w:r>
      <w:r>
        <w:rPr>
          <w:rFonts w:ascii="Arial" w:hAnsi="Arial" w:cs="Arial"/>
        </w:rPr>
        <w:t>:</w:t>
      </w:r>
      <w:r w:rsidRPr="00CD02F0">
        <w:rPr>
          <w:rFonts w:ascii="Arial" w:hAnsi="Arial" w:cs="Arial"/>
        </w:rPr>
        <w:t xml:space="preserve"> </w:t>
      </w:r>
      <w:r w:rsidRPr="00CD02F0">
        <w:rPr>
          <w:rFonts w:ascii="Arial" w:hAnsi="Arial" w:cs="Arial"/>
        </w:rPr>
        <w:tab/>
      </w:r>
      <w:r w:rsidR="00D510ED">
        <w:rPr>
          <w:rFonts w:ascii="Arial" w:hAnsi="Arial" w:cs="Arial"/>
        </w:rPr>
        <w:t xml:space="preserve">          </w:t>
      </w:r>
      <w:r w:rsidRPr="00CD02F0">
        <w:rPr>
          <w:rFonts w:ascii="Arial" w:hAnsi="Arial" w:cs="Arial"/>
        </w:rPr>
        <w:t>Regular Title</w:t>
      </w:r>
      <w:r w:rsidRPr="00CD02F0">
        <w:rPr>
          <w:rFonts w:ascii="Arial" w:hAnsi="Arial" w:cs="Arial"/>
        </w:rPr>
        <w:tab/>
      </w:r>
      <w:r>
        <w:rPr>
          <w:rFonts w:ascii="Arial" w:hAnsi="Arial" w:cs="Arial"/>
          <w:noProof/>
        </w:rPr>
        <w:drawing>
          <wp:inline distT="0" distB="0" distL="0" distR="0" wp14:anchorId="6458F2B4" wp14:editId="173A0AE2">
            <wp:extent cx="204826" cy="22606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35" cy="235561"/>
                    </a:xfrm>
                    <a:prstGeom prst="rect">
                      <a:avLst/>
                    </a:prstGeom>
                    <a:noFill/>
                  </pic:spPr>
                </pic:pic>
              </a:graphicData>
            </a:graphic>
          </wp:inline>
        </w:drawing>
      </w:r>
      <w:r w:rsidRPr="00CD02F0">
        <w:rPr>
          <w:rFonts w:ascii="Arial" w:hAnsi="Arial" w:cs="Arial"/>
        </w:rPr>
        <w:t>Special Title</w:t>
      </w:r>
      <w:r w:rsidRPr="00CD02F0">
        <w:rPr>
          <w:rFonts w:ascii="Arial" w:hAnsi="Arial" w:cs="Arial"/>
        </w:rPr>
        <w:tab/>
      </w:r>
      <w:r>
        <w:rPr>
          <w:rFonts w:ascii="Arial" w:hAnsi="Arial" w:cs="Arial"/>
          <w:noProof/>
        </w:rPr>
        <w:drawing>
          <wp:inline distT="0" distB="0" distL="0" distR="0" wp14:anchorId="114E38F8" wp14:editId="440232B0">
            <wp:extent cx="234086" cy="225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115" cy="226416"/>
                    </a:xfrm>
                    <a:prstGeom prst="rect">
                      <a:avLst/>
                    </a:prstGeom>
                    <a:noFill/>
                  </pic:spPr>
                </pic:pic>
              </a:graphicData>
            </a:graphic>
          </wp:inline>
        </w:drawing>
      </w:r>
      <w:r>
        <w:rPr>
          <w:rFonts w:ascii="Arial" w:hAnsi="Arial" w:cs="Arial"/>
        </w:rPr>
        <w:t xml:space="preserve"> </w:t>
      </w:r>
      <w:r w:rsidRPr="00CD02F0">
        <w:rPr>
          <w:rFonts w:ascii="Arial" w:hAnsi="Arial" w:cs="Arial"/>
        </w:rPr>
        <w:t>Clinical Title</w:t>
      </w:r>
      <w:r w:rsidRPr="00CD02F0">
        <w:rPr>
          <w:rFonts w:ascii="Arial" w:hAnsi="Arial" w:cs="Arial"/>
        </w:rPr>
        <w:tab/>
      </w:r>
      <w:r>
        <w:rPr>
          <w:rFonts w:ascii="Arial" w:hAnsi="Arial" w:cs="Arial"/>
          <w:noProof/>
        </w:rPr>
        <w:drawing>
          <wp:inline distT="0" distB="0" distL="0" distR="0" wp14:anchorId="3D2597D2" wp14:editId="4F989A8B">
            <wp:extent cx="212141" cy="225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69" cy="226943"/>
                    </a:xfrm>
                    <a:prstGeom prst="rect">
                      <a:avLst/>
                    </a:prstGeom>
                    <a:noFill/>
                  </pic:spPr>
                </pic:pic>
              </a:graphicData>
            </a:graphic>
          </wp:inline>
        </w:drawing>
      </w:r>
      <w:r w:rsidRPr="00CD02F0">
        <w:rPr>
          <w:rFonts w:ascii="Arial" w:hAnsi="Arial" w:cs="Arial"/>
        </w:rPr>
        <w:t xml:space="preserve">Research Title </w:t>
      </w:r>
    </w:p>
    <w:p w14:paraId="0B4D06E7" w14:textId="436AF51D" w:rsidR="00D510ED" w:rsidRDefault="00D510ED" w:rsidP="00A62983">
      <w:pPr>
        <w:pBdr>
          <w:top w:val="double" w:sz="4" w:space="1" w:color="auto"/>
          <w:left w:val="double" w:sz="4" w:space="4" w:color="auto"/>
          <w:bottom w:val="double" w:sz="4" w:space="1" w:color="auto"/>
          <w:right w:val="double" w:sz="4" w:space="4" w:color="auto"/>
        </w:pBdr>
        <w:rPr>
          <w:rFonts w:ascii="Arial" w:hAnsi="Arial" w:cs="Arial"/>
          <w:b/>
          <w:bCs/>
        </w:rPr>
      </w:pPr>
      <w:r>
        <w:rPr>
          <w:rFonts w:ascii="Arial" w:hAnsi="Arial" w:cs="Arial"/>
          <w:b/>
          <w:bCs/>
        </w:rPr>
        <w:t>Current Rank:</w:t>
      </w:r>
      <w:r w:rsidR="00AB34BA">
        <w:rPr>
          <w:rFonts w:ascii="Arial" w:hAnsi="Arial" w:cs="Arial"/>
          <w:b/>
          <w:bCs/>
        </w:rPr>
        <w:tab/>
      </w:r>
      <w:r>
        <w:rPr>
          <w:rFonts w:ascii="Arial" w:hAnsi="Arial" w:cs="Arial"/>
          <w:b/>
          <w:bCs/>
        </w:rPr>
        <w:t xml:space="preserve"> </w:t>
      </w:r>
      <w:r>
        <w:rPr>
          <w:rFonts w:ascii="Arial" w:hAnsi="Arial" w:cs="Arial"/>
          <w:noProof/>
        </w:rPr>
        <w:drawing>
          <wp:inline distT="0" distB="0" distL="0" distR="0" wp14:anchorId="5B32EEA3" wp14:editId="4BF9BCFB">
            <wp:extent cx="204826" cy="226060"/>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35" cy="235561"/>
                    </a:xfrm>
                    <a:prstGeom prst="rect">
                      <a:avLst/>
                    </a:prstGeom>
                    <a:noFill/>
                  </pic:spPr>
                </pic:pic>
              </a:graphicData>
            </a:graphic>
          </wp:inline>
        </w:drawing>
      </w:r>
      <w:r>
        <w:rPr>
          <w:rFonts w:ascii="Arial" w:hAnsi="Arial" w:cs="Arial"/>
        </w:rPr>
        <w:t>Assistant Professor</w:t>
      </w:r>
      <w:r w:rsidRPr="00CD02F0">
        <w:rPr>
          <w:rFonts w:ascii="Arial" w:hAnsi="Arial" w:cs="Arial"/>
        </w:rPr>
        <w:tab/>
      </w:r>
      <w:r>
        <w:rPr>
          <w:rFonts w:ascii="Arial" w:hAnsi="Arial" w:cs="Arial"/>
          <w:noProof/>
        </w:rPr>
        <w:drawing>
          <wp:inline distT="0" distB="0" distL="0" distR="0" wp14:anchorId="46D3B3E3" wp14:editId="42A8E8FA">
            <wp:extent cx="234086" cy="225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115" cy="226416"/>
                    </a:xfrm>
                    <a:prstGeom prst="rect">
                      <a:avLst/>
                    </a:prstGeom>
                    <a:noFill/>
                  </pic:spPr>
                </pic:pic>
              </a:graphicData>
            </a:graphic>
          </wp:inline>
        </w:drawing>
      </w:r>
      <w:r>
        <w:rPr>
          <w:rFonts w:ascii="Arial" w:hAnsi="Arial" w:cs="Arial"/>
        </w:rPr>
        <w:t xml:space="preserve"> Associate Professor</w:t>
      </w:r>
    </w:p>
    <w:p w14:paraId="0E3CF344" w14:textId="393E5E35" w:rsidR="00CD02F0" w:rsidRDefault="00CD02F0" w:rsidP="00A62983">
      <w:pPr>
        <w:pBdr>
          <w:top w:val="double" w:sz="4" w:space="1" w:color="auto"/>
          <w:left w:val="double" w:sz="4" w:space="4" w:color="auto"/>
          <w:bottom w:val="double" w:sz="4" w:space="1" w:color="auto"/>
          <w:right w:val="double" w:sz="4" w:space="4" w:color="auto"/>
        </w:pBdr>
        <w:rPr>
          <w:rFonts w:ascii="Arial" w:hAnsi="Arial" w:cs="Arial"/>
        </w:rPr>
      </w:pPr>
      <w:r w:rsidRPr="00907855">
        <w:rPr>
          <w:rFonts w:ascii="Arial" w:hAnsi="Arial" w:cs="Arial"/>
          <w:b/>
          <w:bCs/>
        </w:rPr>
        <w:t xml:space="preserve">Date of Two-Year </w:t>
      </w:r>
      <w:r w:rsidR="00D510ED" w:rsidRPr="00907855">
        <w:rPr>
          <w:rFonts w:ascii="Arial" w:hAnsi="Arial" w:cs="Arial"/>
          <w:b/>
          <w:bCs/>
        </w:rPr>
        <w:t>Review</w:t>
      </w:r>
      <w:r w:rsidR="00D510ED">
        <w:rPr>
          <w:rFonts w:ascii="Arial" w:hAnsi="Arial" w:cs="Arial"/>
        </w:rPr>
        <w:t>: _</w:t>
      </w:r>
      <w:r w:rsidR="00907855">
        <w:rPr>
          <w:rFonts w:ascii="Arial" w:hAnsi="Arial" w:cs="Arial"/>
        </w:rPr>
        <w:t>_________________</w:t>
      </w:r>
      <w:r w:rsidRPr="00CD02F0">
        <w:rPr>
          <w:rFonts w:ascii="Arial" w:hAnsi="Arial" w:cs="Arial"/>
        </w:rPr>
        <w:tab/>
      </w:r>
      <w:r w:rsidRPr="00D510ED">
        <w:rPr>
          <w:rFonts w:ascii="Arial" w:hAnsi="Arial" w:cs="Arial"/>
          <w:b/>
          <w:bCs/>
        </w:rPr>
        <w:t xml:space="preserve">Date of Four-Year </w:t>
      </w:r>
      <w:r w:rsidR="005E4132" w:rsidRPr="00D510ED">
        <w:rPr>
          <w:rFonts w:ascii="Arial" w:hAnsi="Arial" w:cs="Arial"/>
          <w:b/>
          <w:bCs/>
        </w:rPr>
        <w:t>Review</w:t>
      </w:r>
      <w:r w:rsidR="005E4132">
        <w:rPr>
          <w:rFonts w:ascii="Arial" w:hAnsi="Arial" w:cs="Arial"/>
        </w:rPr>
        <w:t>: _</w:t>
      </w:r>
      <w:r w:rsidR="00907855">
        <w:rPr>
          <w:rFonts w:ascii="Arial" w:hAnsi="Arial" w:cs="Arial"/>
        </w:rPr>
        <w:t>__________________</w:t>
      </w:r>
    </w:p>
    <w:p w14:paraId="35718B35" w14:textId="5867667B" w:rsidR="00D510ED" w:rsidRDefault="00AB34BA" w:rsidP="00A62983">
      <w:pPr>
        <w:pBdr>
          <w:top w:val="double" w:sz="4" w:space="1" w:color="auto"/>
          <w:left w:val="double" w:sz="4" w:space="4" w:color="auto"/>
          <w:bottom w:val="double" w:sz="4" w:space="1" w:color="auto"/>
          <w:right w:val="double" w:sz="4" w:space="4" w:color="auto"/>
        </w:pBdr>
        <w:rPr>
          <w:rFonts w:ascii="Arial" w:hAnsi="Arial" w:cs="Arial"/>
        </w:rPr>
      </w:pPr>
      <w:r w:rsidRPr="0081647A">
        <w:rPr>
          <w:rFonts w:ascii="Arial" w:hAnsi="Arial" w:cs="Arial"/>
          <w:b/>
          <w:bCs/>
        </w:rPr>
        <w:t>Effective Date of Proposed Promotion and/or Tenure</w:t>
      </w:r>
      <w:r>
        <w:rPr>
          <w:rFonts w:ascii="Arial" w:hAnsi="Arial" w:cs="Arial"/>
        </w:rPr>
        <w:t>: ________________________________________</w:t>
      </w:r>
    </w:p>
    <w:p w14:paraId="11D35B05" w14:textId="4E9583DD" w:rsidR="00AB34BA" w:rsidRDefault="00AB34BA" w:rsidP="00A62983">
      <w:pPr>
        <w:pBdr>
          <w:top w:val="double" w:sz="4" w:space="1" w:color="auto"/>
          <w:left w:val="double" w:sz="4" w:space="4" w:color="auto"/>
          <w:bottom w:val="double" w:sz="4" w:space="1" w:color="auto"/>
          <w:right w:val="double" w:sz="4" w:space="4" w:color="auto"/>
        </w:pBdr>
        <w:rPr>
          <w:rFonts w:ascii="Arial" w:hAnsi="Arial" w:cs="Arial"/>
        </w:rPr>
      </w:pPr>
      <w:r w:rsidRPr="0081647A">
        <w:rPr>
          <w:rFonts w:ascii="Arial" w:hAnsi="Arial" w:cs="Arial"/>
          <w:b/>
          <w:bCs/>
        </w:rPr>
        <w:t>Yrs. of Experience at UKCOM</w:t>
      </w:r>
      <w:r>
        <w:rPr>
          <w:rFonts w:ascii="Arial" w:hAnsi="Arial" w:cs="Arial"/>
        </w:rPr>
        <w:t>: ______</w:t>
      </w:r>
      <w:r>
        <w:rPr>
          <w:rFonts w:ascii="Arial" w:hAnsi="Arial" w:cs="Arial"/>
        </w:rPr>
        <w:tab/>
      </w:r>
      <w:r w:rsidRPr="0081647A">
        <w:rPr>
          <w:rFonts w:ascii="Arial" w:hAnsi="Arial" w:cs="Arial"/>
          <w:b/>
          <w:bCs/>
        </w:rPr>
        <w:t>Yrs. Of Experience at Other Institution</w:t>
      </w:r>
      <w:r>
        <w:rPr>
          <w:rFonts w:ascii="Arial" w:hAnsi="Arial" w:cs="Arial"/>
        </w:rPr>
        <w:t xml:space="preserve">: ______ </w:t>
      </w:r>
    </w:p>
    <w:p w14:paraId="7012A6CF" w14:textId="77777777" w:rsidR="00A96032" w:rsidRDefault="00A96032" w:rsidP="00CD02F0">
      <w:pPr>
        <w:rPr>
          <w:rFonts w:ascii="Arial" w:hAnsi="Arial" w:cs="Arial"/>
          <w:b/>
          <w:bCs/>
        </w:rPr>
      </w:pPr>
    </w:p>
    <w:p w14:paraId="720C9A85" w14:textId="0044F25E" w:rsidR="008B6F88" w:rsidRDefault="0081647A" w:rsidP="00CD02F0">
      <w:pPr>
        <w:rPr>
          <w:rFonts w:ascii="Arial" w:hAnsi="Arial" w:cs="Arial"/>
        </w:rPr>
      </w:pPr>
      <w:r>
        <w:rPr>
          <w:rFonts w:ascii="Arial" w:hAnsi="Arial" w:cs="Arial"/>
          <w:b/>
          <w:bCs/>
        </w:rPr>
        <w:t xml:space="preserve">Provide </w:t>
      </w:r>
      <w:r w:rsidR="008B6F88" w:rsidRPr="0081647A">
        <w:rPr>
          <w:rFonts w:ascii="Arial" w:hAnsi="Arial" w:cs="Arial"/>
          <w:b/>
          <w:bCs/>
        </w:rPr>
        <w:t>DOE Percentages (%) of Review Period</w:t>
      </w:r>
      <w:r w:rsidR="008B6F88">
        <w:rPr>
          <w:rFonts w:ascii="Arial" w:hAnsi="Arial" w:cs="Arial"/>
        </w:rPr>
        <w:t>:</w:t>
      </w:r>
    </w:p>
    <w:tbl>
      <w:tblPr>
        <w:tblStyle w:val="TableGrid"/>
        <w:tblW w:w="0" w:type="auto"/>
        <w:tblLook w:val="04A0" w:firstRow="1" w:lastRow="0" w:firstColumn="1" w:lastColumn="0" w:noHBand="0" w:noVBand="1"/>
      </w:tblPr>
      <w:tblGrid>
        <w:gridCol w:w="1029"/>
        <w:gridCol w:w="2208"/>
        <w:gridCol w:w="2124"/>
        <w:gridCol w:w="1965"/>
        <w:gridCol w:w="1610"/>
        <w:gridCol w:w="1854"/>
      </w:tblGrid>
      <w:tr w:rsidR="00D97234" w14:paraId="5A8E1966" w14:textId="77777777" w:rsidTr="00D97234">
        <w:tc>
          <w:tcPr>
            <w:tcW w:w="1089" w:type="dxa"/>
            <w:shd w:val="clear" w:color="auto" w:fill="B4C6E7" w:themeFill="accent1" w:themeFillTint="66"/>
          </w:tcPr>
          <w:p w14:paraId="32DEB83B" w14:textId="1C097A24" w:rsidR="00D97234" w:rsidRDefault="00D97234" w:rsidP="005E4132">
            <w:pPr>
              <w:jc w:val="center"/>
              <w:rPr>
                <w:rFonts w:ascii="Arial" w:hAnsi="Arial" w:cs="Arial"/>
              </w:rPr>
            </w:pPr>
            <w:r>
              <w:rPr>
                <w:rFonts w:ascii="Arial" w:hAnsi="Arial" w:cs="Arial"/>
              </w:rPr>
              <w:t>Years</w:t>
            </w:r>
          </w:p>
        </w:tc>
        <w:tc>
          <w:tcPr>
            <w:tcW w:w="2211" w:type="dxa"/>
            <w:shd w:val="clear" w:color="auto" w:fill="B4C6E7" w:themeFill="accent1" w:themeFillTint="66"/>
          </w:tcPr>
          <w:p w14:paraId="5F330A4B" w14:textId="143791BD" w:rsidR="00D97234" w:rsidRDefault="00D97234" w:rsidP="005E4132">
            <w:pPr>
              <w:jc w:val="center"/>
              <w:rPr>
                <w:rFonts w:ascii="Arial" w:hAnsi="Arial" w:cs="Arial"/>
              </w:rPr>
            </w:pPr>
            <w:r>
              <w:rPr>
                <w:rFonts w:ascii="Arial" w:hAnsi="Arial" w:cs="Arial"/>
              </w:rPr>
              <w:t>Instruction/Teaching</w:t>
            </w:r>
          </w:p>
        </w:tc>
        <w:tc>
          <w:tcPr>
            <w:tcW w:w="2124" w:type="dxa"/>
            <w:shd w:val="clear" w:color="auto" w:fill="B4C6E7" w:themeFill="accent1" w:themeFillTint="66"/>
          </w:tcPr>
          <w:p w14:paraId="441ED6C2" w14:textId="637B7DE8" w:rsidR="00D97234" w:rsidRDefault="00D97234" w:rsidP="005E4132">
            <w:pPr>
              <w:jc w:val="center"/>
              <w:rPr>
                <w:rFonts w:ascii="Arial" w:hAnsi="Arial" w:cs="Arial"/>
              </w:rPr>
            </w:pPr>
            <w:r>
              <w:rPr>
                <w:rFonts w:ascii="Arial" w:hAnsi="Arial" w:cs="Arial"/>
              </w:rPr>
              <w:t>Research/Scholarly Activities</w:t>
            </w:r>
          </w:p>
        </w:tc>
        <w:tc>
          <w:tcPr>
            <w:tcW w:w="2104" w:type="dxa"/>
            <w:shd w:val="clear" w:color="auto" w:fill="B4C6E7" w:themeFill="accent1" w:themeFillTint="66"/>
          </w:tcPr>
          <w:p w14:paraId="6E219F73" w14:textId="6985072F" w:rsidR="00D97234" w:rsidRDefault="00D97234" w:rsidP="005E4132">
            <w:pPr>
              <w:jc w:val="center"/>
              <w:rPr>
                <w:rFonts w:ascii="Arial" w:hAnsi="Arial" w:cs="Arial"/>
              </w:rPr>
            </w:pPr>
            <w:r>
              <w:rPr>
                <w:rFonts w:ascii="Arial" w:hAnsi="Arial" w:cs="Arial"/>
              </w:rPr>
              <w:t>Clinical Professional Service</w:t>
            </w:r>
          </w:p>
        </w:tc>
        <w:tc>
          <w:tcPr>
            <w:tcW w:w="1320" w:type="dxa"/>
            <w:shd w:val="clear" w:color="auto" w:fill="B4C6E7" w:themeFill="accent1" w:themeFillTint="66"/>
          </w:tcPr>
          <w:p w14:paraId="3EF02B86" w14:textId="43B6C1AA" w:rsidR="00D97234" w:rsidRDefault="00D97234" w:rsidP="005E4132">
            <w:pPr>
              <w:jc w:val="center"/>
              <w:rPr>
                <w:rFonts w:ascii="Arial" w:hAnsi="Arial" w:cs="Arial"/>
              </w:rPr>
            </w:pPr>
            <w:r>
              <w:rPr>
                <w:rFonts w:ascii="Arial" w:hAnsi="Arial" w:cs="Arial"/>
              </w:rPr>
              <w:t>Administration</w:t>
            </w:r>
          </w:p>
        </w:tc>
        <w:tc>
          <w:tcPr>
            <w:tcW w:w="1942" w:type="dxa"/>
            <w:shd w:val="clear" w:color="auto" w:fill="B4C6E7" w:themeFill="accent1" w:themeFillTint="66"/>
          </w:tcPr>
          <w:p w14:paraId="1AEEE9DA" w14:textId="5E535BA8" w:rsidR="00D97234" w:rsidRDefault="00D97234" w:rsidP="005E4132">
            <w:pPr>
              <w:jc w:val="center"/>
              <w:rPr>
                <w:rFonts w:ascii="Arial" w:hAnsi="Arial" w:cs="Arial"/>
              </w:rPr>
            </w:pPr>
            <w:r>
              <w:rPr>
                <w:rFonts w:ascii="Arial" w:hAnsi="Arial" w:cs="Arial"/>
              </w:rPr>
              <w:t>Professional Development</w:t>
            </w:r>
          </w:p>
        </w:tc>
      </w:tr>
      <w:tr w:rsidR="00D97234" w14:paraId="2C47761C" w14:textId="77777777" w:rsidTr="00D97234">
        <w:tc>
          <w:tcPr>
            <w:tcW w:w="1089" w:type="dxa"/>
          </w:tcPr>
          <w:p w14:paraId="51C12AEB" w14:textId="77777777" w:rsidR="00D97234" w:rsidRDefault="00D97234" w:rsidP="00CD02F0">
            <w:pPr>
              <w:rPr>
                <w:rFonts w:ascii="Arial" w:hAnsi="Arial" w:cs="Arial"/>
              </w:rPr>
            </w:pPr>
          </w:p>
        </w:tc>
        <w:tc>
          <w:tcPr>
            <w:tcW w:w="2211" w:type="dxa"/>
          </w:tcPr>
          <w:p w14:paraId="187149A8" w14:textId="254E8E98" w:rsidR="00D97234" w:rsidRDefault="00D97234" w:rsidP="00CD02F0">
            <w:pPr>
              <w:rPr>
                <w:rFonts w:ascii="Arial" w:hAnsi="Arial" w:cs="Arial"/>
              </w:rPr>
            </w:pPr>
          </w:p>
        </w:tc>
        <w:tc>
          <w:tcPr>
            <w:tcW w:w="2124" w:type="dxa"/>
          </w:tcPr>
          <w:p w14:paraId="4D235F36" w14:textId="77777777" w:rsidR="00D97234" w:rsidRDefault="00D97234" w:rsidP="00CD02F0">
            <w:pPr>
              <w:rPr>
                <w:rFonts w:ascii="Arial" w:hAnsi="Arial" w:cs="Arial"/>
              </w:rPr>
            </w:pPr>
          </w:p>
        </w:tc>
        <w:tc>
          <w:tcPr>
            <w:tcW w:w="2104" w:type="dxa"/>
          </w:tcPr>
          <w:p w14:paraId="610888C3" w14:textId="77777777" w:rsidR="00D97234" w:rsidRDefault="00D97234" w:rsidP="00CD02F0">
            <w:pPr>
              <w:rPr>
                <w:rFonts w:ascii="Arial" w:hAnsi="Arial" w:cs="Arial"/>
              </w:rPr>
            </w:pPr>
          </w:p>
        </w:tc>
        <w:tc>
          <w:tcPr>
            <w:tcW w:w="1320" w:type="dxa"/>
          </w:tcPr>
          <w:p w14:paraId="2A59E65E" w14:textId="77777777" w:rsidR="00D97234" w:rsidRDefault="00D97234" w:rsidP="00CD02F0">
            <w:pPr>
              <w:rPr>
                <w:rFonts w:ascii="Arial" w:hAnsi="Arial" w:cs="Arial"/>
              </w:rPr>
            </w:pPr>
          </w:p>
        </w:tc>
        <w:tc>
          <w:tcPr>
            <w:tcW w:w="1942" w:type="dxa"/>
          </w:tcPr>
          <w:p w14:paraId="1F737B21" w14:textId="1EC29850" w:rsidR="00D97234" w:rsidRDefault="00D97234" w:rsidP="00CD02F0">
            <w:pPr>
              <w:rPr>
                <w:rFonts w:ascii="Arial" w:hAnsi="Arial" w:cs="Arial"/>
              </w:rPr>
            </w:pPr>
          </w:p>
        </w:tc>
      </w:tr>
      <w:tr w:rsidR="00D97234" w14:paraId="58A9E42A" w14:textId="77777777" w:rsidTr="00D97234">
        <w:tc>
          <w:tcPr>
            <w:tcW w:w="1089" w:type="dxa"/>
          </w:tcPr>
          <w:p w14:paraId="42D0D85D" w14:textId="77777777" w:rsidR="00D97234" w:rsidRDefault="00D97234" w:rsidP="00CD02F0">
            <w:pPr>
              <w:rPr>
                <w:rFonts w:ascii="Arial" w:hAnsi="Arial" w:cs="Arial"/>
              </w:rPr>
            </w:pPr>
          </w:p>
        </w:tc>
        <w:tc>
          <w:tcPr>
            <w:tcW w:w="2211" w:type="dxa"/>
          </w:tcPr>
          <w:p w14:paraId="4C8AD0D6" w14:textId="7A986112" w:rsidR="00D97234" w:rsidRDefault="00D97234" w:rsidP="00CD02F0">
            <w:pPr>
              <w:rPr>
                <w:rFonts w:ascii="Arial" w:hAnsi="Arial" w:cs="Arial"/>
              </w:rPr>
            </w:pPr>
          </w:p>
        </w:tc>
        <w:tc>
          <w:tcPr>
            <w:tcW w:w="2124" w:type="dxa"/>
          </w:tcPr>
          <w:p w14:paraId="047A7238" w14:textId="77777777" w:rsidR="00D97234" w:rsidRDefault="00D97234" w:rsidP="00CD02F0">
            <w:pPr>
              <w:rPr>
                <w:rFonts w:ascii="Arial" w:hAnsi="Arial" w:cs="Arial"/>
              </w:rPr>
            </w:pPr>
          </w:p>
        </w:tc>
        <w:tc>
          <w:tcPr>
            <w:tcW w:w="2104" w:type="dxa"/>
          </w:tcPr>
          <w:p w14:paraId="687C84F7" w14:textId="77777777" w:rsidR="00D97234" w:rsidRDefault="00D97234" w:rsidP="00CD02F0">
            <w:pPr>
              <w:rPr>
                <w:rFonts w:ascii="Arial" w:hAnsi="Arial" w:cs="Arial"/>
              </w:rPr>
            </w:pPr>
          </w:p>
        </w:tc>
        <w:tc>
          <w:tcPr>
            <w:tcW w:w="1320" w:type="dxa"/>
          </w:tcPr>
          <w:p w14:paraId="2A160466" w14:textId="77777777" w:rsidR="00D97234" w:rsidRDefault="00D97234" w:rsidP="00CD02F0">
            <w:pPr>
              <w:rPr>
                <w:rFonts w:ascii="Arial" w:hAnsi="Arial" w:cs="Arial"/>
              </w:rPr>
            </w:pPr>
          </w:p>
        </w:tc>
        <w:tc>
          <w:tcPr>
            <w:tcW w:w="1942" w:type="dxa"/>
          </w:tcPr>
          <w:p w14:paraId="0C05E188" w14:textId="55E76B8E" w:rsidR="00D97234" w:rsidRDefault="00D97234" w:rsidP="00CD02F0">
            <w:pPr>
              <w:rPr>
                <w:rFonts w:ascii="Arial" w:hAnsi="Arial" w:cs="Arial"/>
              </w:rPr>
            </w:pPr>
          </w:p>
        </w:tc>
      </w:tr>
      <w:tr w:rsidR="00D97234" w14:paraId="33C9007B" w14:textId="77777777" w:rsidTr="00D97234">
        <w:tc>
          <w:tcPr>
            <w:tcW w:w="1089" w:type="dxa"/>
          </w:tcPr>
          <w:p w14:paraId="3BD3E10A" w14:textId="77777777" w:rsidR="00D97234" w:rsidRDefault="00D97234" w:rsidP="00CD02F0">
            <w:pPr>
              <w:rPr>
                <w:rFonts w:ascii="Arial" w:hAnsi="Arial" w:cs="Arial"/>
              </w:rPr>
            </w:pPr>
          </w:p>
        </w:tc>
        <w:tc>
          <w:tcPr>
            <w:tcW w:w="2211" w:type="dxa"/>
          </w:tcPr>
          <w:p w14:paraId="08A2FD39" w14:textId="6109461E" w:rsidR="00D97234" w:rsidRDefault="00D97234" w:rsidP="00CD02F0">
            <w:pPr>
              <w:rPr>
                <w:rFonts w:ascii="Arial" w:hAnsi="Arial" w:cs="Arial"/>
              </w:rPr>
            </w:pPr>
          </w:p>
        </w:tc>
        <w:tc>
          <w:tcPr>
            <w:tcW w:w="2124" w:type="dxa"/>
          </w:tcPr>
          <w:p w14:paraId="6FD91EA3" w14:textId="77777777" w:rsidR="00D97234" w:rsidRDefault="00D97234" w:rsidP="00CD02F0">
            <w:pPr>
              <w:rPr>
                <w:rFonts w:ascii="Arial" w:hAnsi="Arial" w:cs="Arial"/>
              </w:rPr>
            </w:pPr>
          </w:p>
        </w:tc>
        <w:tc>
          <w:tcPr>
            <w:tcW w:w="2104" w:type="dxa"/>
          </w:tcPr>
          <w:p w14:paraId="7779567C" w14:textId="77777777" w:rsidR="00D97234" w:rsidRDefault="00D97234" w:rsidP="00CD02F0">
            <w:pPr>
              <w:rPr>
                <w:rFonts w:ascii="Arial" w:hAnsi="Arial" w:cs="Arial"/>
              </w:rPr>
            </w:pPr>
          </w:p>
        </w:tc>
        <w:tc>
          <w:tcPr>
            <w:tcW w:w="1320" w:type="dxa"/>
          </w:tcPr>
          <w:p w14:paraId="665247A9" w14:textId="77777777" w:rsidR="00D97234" w:rsidRDefault="00D97234" w:rsidP="00CD02F0">
            <w:pPr>
              <w:rPr>
                <w:rFonts w:ascii="Arial" w:hAnsi="Arial" w:cs="Arial"/>
              </w:rPr>
            </w:pPr>
          </w:p>
        </w:tc>
        <w:tc>
          <w:tcPr>
            <w:tcW w:w="1942" w:type="dxa"/>
          </w:tcPr>
          <w:p w14:paraId="04F7DC3F" w14:textId="29B3806B" w:rsidR="00D97234" w:rsidRDefault="00D97234" w:rsidP="00CD02F0">
            <w:pPr>
              <w:rPr>
                <w:rFonts w:ascii="Arial" w:hAnsi="Arial" w:cs="Arial"/>
              </w:rPr>
            </w:pPr>
          </w:p>
        </w:tc>
      </w:tr>
      <w:tr w:rsidR="00A96032" w14:paraId="2297CA5E" w14:textId="77777777" w:rsidTr="00D97234">
        <w:tc>
          <w:tcPr>
            <w:tcW w:w="1089" w:type="dxa"/>
          </w:tcPr>
          <w:p w14:paraId="20CDA284" w14:textId="77777777" w:rsidR="00A96032" w:rsidRDefault="00A96032" w:rsidP="00CD02F0">
            <w:pPr>
              <w:rPr>
                <w:rFonts w:ascii="Arial" w:hAnsi="Arial" w:cs="Arial"/>
              </w:rPr>
            </w:pPr>
          </w:p>
        </w:tc>
        <w:tc>
          <w:tcPr>
            <w:tcW w:w="2211" w:type="dxa"/>
          </w:tcPr>
          <w:p w14:paraId="0BE06AA3" w14:textId="77777777" w:rsidR="00A96032" w:rsidRDefault="00A96032" w:rsidP="00CD02F0">
            <w:pPr>
              <w:rPr>
                <w:rFonts w:ascii="Arial" w:hAnsi="Arial" w:cs="Arial"/>
              </w:rPr>
            </w:pPr>
          </w:p>
        </w:tc>
        <w:tc>
          <w:tcPr>
            <w:tcW w:w="2124" w:type="dxa"/>
          </w:tcPr>
          <w:p w14:paraId="3B67AA09" w14:textId="77777777" w:rsidR="00A96032" w:rsidRDefault="00A96032" w:rsidP="00CD02F0">
            <w:pPr>
              <w:rPr>
                <w:rFonts w:ascii="Arial" w:hAnsi="Arial" w:cs="Arial"/>
              </w:rPr>
            </w:pPr>
          </w:p>
        </w:tc>
        <w:tc>
          <w:tcPr>
            <w:tcW w:w="2104" w:type="dxa"/>
          </w:tcPr>
          <w:p w14:paraId="12F2E54D" w14:textId="77777777" w:rsidR="00A96032" w:rsidRDefault="00A96032" w:rsidP="00CD02F0">
            <w:pPr>
              <w:rPr>
                <w:rFonts w:ascii="Arial" w:hAnsi="Arial" w:cs="Arial"/>
              </w:rPr>
            </w:pPr>
          </w:p>
        </w:tc>
        <w:tc>
          <w:tcPr>
            <w:tcW w:w="1320" w:type="dxa"/>
          </w:tcPr>
          <w:p w14:paraId="0B538023" w14:textId="77777777" w:rsidR="00A96032" w:rsidRDefault="00A96032" w:rsidP="00CD02F0">
            <w:pPr>
              <w:rPr>
                <w:rFonts w:ascii="Arial" w:hAnsi="Arial" w:cs="Arial"/>
              </w:rPr>
            </w:pPr>
          </w:p>
        </w:tc>
        <w:tc>
          <w:tcPr>
            <w:tcW w:w="1942" w:type="dxa"/>
          </w:tcPr>
          <w:p w14:paraId="1D6764EE" w14:textId="77777777" w:rsidR="00A96032" w:rsidRDefault="00A96032" w:rsidP="00CD02F0">
            <w:pPr>
              <w:rPr>
                <w:rFonts w:ascii="Arial" w:hAnsi="Arial" w:cs="Arial"/>
              </w:rPr>
            </w:pPr>
          </w:p>
        </w:tc>
      </w:tr>
    </w:tbl>
    <w:p w14:paraId="7F230483" w14:textId="77777777" w:rsidR="00D20351" w:rsidRDefault="00D20351" w:rsidP="00CD02F0">
      <w:pPr>
        <w:rPr>
          <w:rFonts w:ascii="Arial" w:hAnsi="Arial" w:cs="Arial"/>
          <w:b/>
          <w:bCs/>
          <w:caps/>
          <w:u w:val="single"/>
        </w:rPr>
      </w:pPr>
    </w:p>
    <w:p w14:paraId="0B220774" w14:textId="5B3560CA" w:rsidR="00734011" w:rsidRDefault="00734011" w:rsidP="00CD02F0">
      <w:pPr>
        <w:rPr>
          <w:rFonts w:ascii="Arial" w:hAnsi="Arial" w:cs="Arial"/>
          <w:b/>
          <w:bCs/>
          <w:caps/>
        </w:rPr>
      </w:pPr>
      <w:r w:rsidRPr="00433D60">
        <w:rPr>
          <w:rFonts w:ascii="Arial" w:hAnsi="Arial" w:cs="Arial"/>
          <w:b/>
          <w:bCs/>
          <w:caps/>
          <w:u w:val="single"/>
        </w:rPr>
        <w:lastRenderedPageBreak/>
        <w:t>INSTRUCTION</w:t>
      </w:r>
      <w:r>
        <w:rPr>
          <w:rFonts w:ascii="Arial" w:hAnsi="Arial" w:cs="Arial"/>
          <w:b/>
          <w:bCs/>
          <w:caps/>
        </w:rPr>
        <w:t xml:space="preserve">: </w:t>
      </w:r>
    </w:p>
    <w:p w14:paraId="5157E5DB" w14:textId="510D9285" w:rsidR="00433D60" w:rsidRPr="00734011" w:rsidRDefault="00734011" w:rsidP="00CD02F0">
      <w:pPr>
        <w:rPr>
          <w:rFonts w:ascii="Arial" w:hAnsi="Arial" w:cs="Arial"/>
          <w:b/>
          <w:bCs/>
          <w:i/>
          <w:iCs/>
        </w:rPr>
      </w:pPr>
      <w:r w:rsidRPr="00734011">
        <w:rPr>
          <w:rFonts w:ascii="Arial" w:hAnsi="Arial" w:cs="Arial"/>
          <w:b/>
          <w:bCs/>
          <w:i/>
          <w:iCs/>
        </w:rPr>
        <w:t xml:space="preserve">Address the faculty member’s teaching, </w:t>
      </w:r>
      <w:r w:rsidR="00D86D60">
        <w:rPr>
          <w:rFonts w:ascii="Arial" w:hAnsi="Arial" w:cs="Arial"/>
          <w:b/>
          <w:bCs/>
          <w:i/>
          <w:iCs/>
        </w:rPr>
        <w:t xml:space="preserve">productivity (numbers and content of didactics, etc.) </w:t>
      </w:r>
      <w:r w:rsidRPr="00734011">
        <w:rPr>
          <w:rFonts w:ascii="Arial" w:hAnsi="Arial" w:cs="Arial"/>
          <w:b/>
          <w:bCs/>
          <w:i/>
          <w:iCs/>
        </w:rPr>
        <w:t>growth of teaching, advising and mentoring, and other teaching related activities</w:t>
      </w:r>
      <w:r>
        <w:rPr>
          <w:rFonts w:ascii="Arial" w:hAnsi="Arial" w:cs="Arial"/>
          <w:b/>
          <w:bCs/>
          <w:i/>
          <w:iCs/>
        </w:rPr>
        <w:t xml:space="preserve"> in accordance with </w:t>
      </w:r>
      <w:r w:rsidRPr="00734011">
        <w:rPr>
          <w:rFonts w:ascii="Arial" w:hAnsi="Arial" w:cs="Arial"/>
          <w:b/>
          <w:bCs/>
          <w:i/>
          <w:iCs/>
        </w:rPr>
        <w:t>departmental statements of evidences.</w:t>
      </w:r>
      <w:r w:rsidR="00D86D60" w:rsidRPr="00D86D60">
        <w:rPr>
          <w:rFonts w:ascii="Arial" w:hAnsi="Arial" w:cs="Arial"/>
          <w:b/>
          <w:bCs/>
          <w:i/>
          <w:iCs/>
        </w:rPr>
        <w:t xml:space="preserve"> </w:t>
      </w:r>
      <w:r w:rsidR="00D86D60">
        <w:rPr>
          <w:rFonts w:ascii="Arial" w:hAnsi="Arial" w:cs="Arial"/>
          <w:b/>
          <w:bCs/>
          <w:i/>
          <w:iCs/>
        </w:rPr>
        <w:t>Identify areas of strengths and gaps that should be addressed to facilitate success in promotion.</w:t>
      </w:r>
    </w:p>
    <w:p w14:paraId="45C1C9A4" w14:textId="338490E2" w:rsidR="00734011" w:rsidRDefault="00A62983" w:rsidP="00CD02F0">
      <w:pPr>
        <w:rPr>
          <w:rFonts w:ascii="Arial" w:hAnsi="Arial" w:cs="Arial"/>
        </w:rPr>
      </w:pPr>
      <w:r w:rsidRPr="00433D60">
        <w:rPr>
          <w:rFonts w:ascii="Arial" w:hAnsi="Arial" w:cs="Arial"/>
          <w:b/>
          <w:bCs/>
          <w:caps/>
          <w:u w:val="single"/>
        </w:rPr>
        <w:t>Research</w:t>
      </w:r>
      <w:r>
        <w:rPr>
          <w:rFonts w:ascii="Arial" w:hAnsi="Arial" w:cs="Arial"/>
        </w:rPr>
        <w:t xml:space="preserve">: </w:t>
      </w:r>
    </w:p>
    <w:p w14:paraId="47090C1E" w14:textId="6E456842" w:rsidR="00D86D60" w:rsidRDefault="00D86D60" w:rsidP="00CD02F0">
      <w:pPr>
        <w:rPr>
          <w:rFonts w:ascii="Arial" w:hAnsi="Arial" w:cs="Arial"/>
          <w:b/>
          <w:bCs/>
          <w:i/>
          <w:iCs/>
        </w:rPr>
      </w:pPr>
      <w:r>
        <w:rPr>
          <w:rFonts w:ascii="Arial" w:hAnsi="Arial" w:cs="Arial"/>
          <w:b/>
          <w:bCs/>
          <w:i/>
          <w:iCs/>
        </w:rPr>
        <w:t>Summarize the</w:t>
      </w:r>
      <w:r w:rsidR="00A62983" w:rsidRPr="00734011">
        <w:rPr>
          <w:rFonts w:ascii="Arial" w:hAnsi="Arial" w:cs="Arial"/>
          <w:b/>
          <w:bCs/>
          <w:i/>
          <w:iCs/>
        </w:rPr>
        <w:t xml:space="preserve"> faculty member’s research and scholarly output</w:t>
      </w:r>
      <w:r w:rsidR="00734011" w:rsidRPr="00734011">
        <w:rPr>
          <w:rFonts w:ascii="Arial" w:hAnsi="Arial" w:cs="Arial"/>
          <w:b/>
          <w:bCs/>
          <w:i/>
          <w:iCs/>
        </w:rPr>
        <w:t xml:space="preserve"> and </w:t>
      </w:r>
      <w:r w:rsidR="00A62983" w:rsidRPr="00734011">
        <w:rPr>
          <w:rFonts w:ascii="Arial" w:hAnsi="Arial" w:cs="Arial"/>
          <w:b/>
          <w:bCs/>
          <w:i/>
          <w:iCs/>
        </w:rPr>
        <w:t>include publishing record and funding history</w:t>
      </w:r>
      <w:r w:rsidR="00734011" w:rsidRPr="00734011">
        <w:rPr>
          <w:rFonts w:ascii="Arial" w:hAnsi="Arial" w:cs="Arial"/>
          <w:b/>
          <w:bCs/>
          <w:i/>
          <w:iCs/>
        </w:rPr>
        <w:t xml:space="preserve"> in accordance with departmental statements of evidences</w:t>
      </w:r>
      <w:r w:rsidR="00734011">
        <w:rPr>
          <w:rFonts w:ascii="Arial" w:hAnsi="Arial" w:cs="Arial"/>
        </w:rPr>
        <w:t>.</w:t>
      </w:r>
      <w:r w:rsidRPr="00D86D60">
        <w:rPr>
          <w:rFonts w:ascii="Arial" w:hAnsi="Arial" w:cs="Arial"/>
          <w:b/>
          <w:bCs/>
          <w:i/>
          <w:iCs/>
        </w:rPr>
        <w:t xml:space="preserve"> </w:t>
      </w:r>
      <w:r>
        <w:rPr>
          <w:rFonts w:ascii="Arial" w:hAnsi="Arial" w:cs="Arial"/>
          <w:b/>
          <w:bCs/>
          <w:i/>
          <w:iCs/>
        </w:rPr>
        <w:t>Identify areas of strengths and gaps that should be addressed to facilitate success in promotion.</w:t>
      </w:r>
    </w:p>
    <w:p w14:paraId="77BD9326" w14:textId="77777777" w:rsidR="00D86D60" w:rsidRPr="00D86D60" w:rsidRDefault="00D86D60" w:rsidP="00D86D60">
      <w:pPr>
        <w:spacing w:after="0" w:line="240" w:lineRule="auto"/>
        <w:rPr>
          <w:rFonts w:ascii="Arial" w:hAnsi="Arial" w:cs="Arial"/>
          <w:b/>
          <w:bCs/>
        </w:rPr>
      </w:pPr>
    </w:p>
    <w:p w14:paraId="6EAA9A38" w14:textId="77777777" w:rsidR="00D97234" w:rsidRDefault="00433D60" w:rsidP="00D97234">
      <w:pPr>
        <w:rPr>
          <w:rFonts w:ascii="Arial" w:hAnsi="Arial" w:cs="Arial"/>
        </w:rPr>
      </w:pPr>
      <w:r w:rsidRPr="00D86D60">
        <w:rPr>
          <w:rFonts w:ascii="Arial" w:hAnsi="Arial" w:cs="Arial"/>
          <w:b/>
          <w:bCs/>
          <w:u w:val="single"/>
        </w:rPr>
        <w:t>SERVICE</w:t>
      </w:r>
      <w:r w:rsidR="005E4132">
        <w:rPr>
          <w:rFonts w:ascii="Arial" w:hAnsi="Arial" w:cs="Arial"/>
        </w:rPr>
        <w:t>:</w:t>
      </w:r>
      <w:r w:rsidR="00D86D60" w:rsidRPr="00D86D60">
        <w:rPr>
          <w:rFonts w:ascii="Arial" w:hAnsi="Arial" w:cs="Arial"/>
          <w:b/>
          <w:bCs/>
        </w:rPr>
        <w:t xml:space="preserve"> </w:t>
      </w:r>
      <w:r w:rsidR="00D86D60">
        <w:rPr>
          <w:rFonts w:ascii="Arial" w:hAnsi="Arial" w:cs="Arial"/>
          <w:b/>
          <w:bCs/>
        </w:rPr>
        <w:t>(this includes clinical service if applicable, and service to department/ institution/ profession)</w:t>
      </w:r>
      <w:r w:rsidR="00D86D60">
        <w:rPr>
          <w:rFonts w:ascii="Arial" w:hAnsi="Arial" w:cs="Arial"/>
        </w:rPr>
        <w:t>:</w:t>
      </w:r>
      <w:r w:rsidR="00D97234">
        <w:rPr>
          <w:rFonts w:ascii="Arial" w:hAnsi="Arial" w:cs="Arial"/>
        </w:rPr>
        <w:t xml:space="preserve">  </w:t>
      </w:r>
    </w:p>
    <w:p w14:paraId="41380C67" w14:textId="48333904" w:rsidR="00D97234" w:rsidRDefault="00433D60" w:rsidP="00D97234">
      <w:pPr>
        <w:rPr>
          <w:rFonts w:ascii="Arial" w:hAnsi="Arial" w:cs="Arial"/>
          <w:b/>
          <w:bCs/>
          <w:i/>
          <w:iCs/>
        </w:rPr>
      </w:pPr>
      <w:r w:rsidRPr="001176CA">
        <w:rPr>
          <w:rFonts w:ascii="Arial" w:hAnsi="Arial" w:cs="Arial"/>
          <w:b/>
          <w:bCs/>
          <w:i/>
        </w:rPr>
        <w:t>Address faculty member’s record of service locally, regionally and nationally/internationally</w:t>
      </w:r>
      <w:r w:rsidR="00D97234" w:rsidRPr="001176CA">
        <w:rPr>
          <w:rFonts w:ascii="Arial" w:hAnsi="Arial" w:cs="Arial"/>
          <w:b/>
          <w:bCs/>
          <w:i/>
        </w:rPr>
        <w:t xml:space="preserve">. </w:t>
      </w:r>
      <w:bookmarkStart w:id="1" w:name="_Hlk43977288"/>
      <w:r w:rsidR="00D97234">
        <w:rPr>
          <w:rFonts w:ascii="Arial" w:hAnsi="Arial" w:cs="Arial"/>
          <w:b/>
          <w:bCs/>
          <w:i/>
          <w:iCs/>
        </w:rPr>
        <w:t>Identify areas of strengths and gaps that should be addressed to facilitate success in promotion.</w:t>
      </w:r>
    </w:p>
    <w:bookmarkEnd w:id="1"/>
    <w:p w14:paraId="5A870264" w14:textId="310B76BE" w:rsidR="005E4132" w:rsidRPr="00D97234" w:rsidRDefault="005E4132" w:rsidP="00CD02F0">
      <w:pPr>
        <w:rPr>
          <w:rFonts w:ascii="Arial" w:hAnsi="Arial" w:cs="Arial"/>
          <w:b/>
          <w:bCs/>
          <w:u w:val="single"/>
        </w:rPr>
      </w:pPr>
      <w:r w:rsidRPr="00D97234">
        <w:rPr>
          <w:rFonts w:ascii="Arial" w:hAnsi="Arial" w:cs="Arial"/>
          <w:b/>
          <w:bCs/>
          <w:u w:val="single"/>
        </w:rPr>
        <w:t>SUMMARY STATEMENT</w:t>
      </w:r>
    </w:p>
    <w:p w14:paraId="311596B5" w14:textId="77777777" w:rsidR="00D97234" w:rsidRPr="00433D60" w:rsidRDefault="005E4132" w:rsidP="00D97234">
      <w:pPr>
        <w:rPr>
          <w:rFonts w:ascii="Arial" w:hAnsi="Arial" w:cs="Arial"/>
          <w:b/>
          <w:bCs/>
        </w:rPr>
      </w:pPr>
      <w:r>
        <w:rPr>
          <w:rFonts w:ascii="Arial" w:hAnsi="Arial" w:cs="Arial"/>
          <w:b/>
          <w:bCs/>
        </w:rPr>
        <w:t>Please provide a summary statement of faculty members’ progress and final recommendation.</w:t>
      </w:r>
      <w:r w:rsidR="00D97234" w:rsidRPr="00D97234">
        <w:rPr>
          <w:rFonts w:ascii="Arial" w:hAnsi="Arial" w:cs="Arial"/>
          <w:b/>
          <w:bCs/>
        </w:rPr>
        <w:t xml:space="preserve"> </w:t>
      </w:r>
      <w:r w:rsidR="00D97234" w:rsidRPr="00433D60">
        <w:rPr>
          <w:rFonts w:ascii="Arial" w:hAnsi="Arial" w:cs="Arial"/>
          <w:b/>
          <w:bCs/>
        </w:rPr>
        <w:t>List any concerns regarding faculty member’s progress/productivity raised by review committee.</w:t>
      </w:r>
      <w:r w:rsidR="00D97234">
        <w:rPr>
          <w:rFonts w:ascii="Arial" w:hAnsi="Arial" w:cs="Arial"/>
          <w:b/>
          <w:bCs/>
        </w:rPr>
        <w:t xml:space="preserve"> Address the faculty member’s progress in developing their regional (for associate professor promotion) or national (for full professor promotion) reputation.</w:t>
      </w:r>
    </w:p>
    <w:p w14:paraId="5F0F3E12" w14:textId="24437DAA" w:rsidR="005E4132" w:rsidRDefault="005E4132" w:rsidP="00CD02F0">
      <w:pPr>
        <w:rPr>
          <w:rFonts w:ascii="Arial" w:hAnsi="Arial" w:cs="Arial"/>
          <w:b/>
          <w:bCs/>
        </w:rPr>
      </w:pPr>
    </w:p>
    <w:p w14:paraId="342795F4" w14:textId="6DB0876E" w:rsidR="005E4132" w:rsidRDefault="005E4132" w:rsidP="00CD02F0">
      <w:pPr>
        <w:rPr>
          <w:rFonts w:ascii="Arial" w:hAnsi="Arial" w:cs="Arial"/>
          <w:b/>
          <w:bCs/>
        </w:rPr>
      </w:pPr>
    </w:p>
    <w:p w14:paraId="28488657" w14:textId="21E808DB" w:rsidR="005E4132" w:rsidRDefault="001952F3" w:rsidP="00CD02F0">
      <w:pPr>
        <w:rPr>
          <w:rFonts w:ascii="Arial" w:hAnsi="Arial" w:cs="Arial"/>
          <w:b/>
          <w:bCs/>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________________________________________________________________________________________</w:t>
      </w:r>
    </w:p>
    <w:p w14:paraId="5DA875E0" w14:textId="5CCB7D99" w:rsidR="001952F3" w:rsidRDefault="001952F3" w:rsidP="00CD02F0">
      <w:pPr>
        <w:rPr>
          <w:rFonts w:ascii="Arial" w:hAnsi="Arial" w:cs="Arial"/>
          <w:b/>
          <w:bCs/>
        </w:rPr>
      </w:pPr>
      <w:r>
        <w:rPr>
          <w:rFonts w:ascii="Arial" w:hAnsi="Arial" w:cs="Arial"/>
          <w:b/>
          <w:bCs/>
        </w:rPr>
        <w:t>(Faculty Candidate Signature)</w:t>
      </w:r>
    </w:p>
    <w:p w14:paraId="301CA690" w14:textId="2BFF63FF" w:rsidR="00144A4C" w:rsidRDefault="00144A4C" w:rsidP="00CD02F0">
      <w:pPr>
        <w:pBdr>
          <w:bottom w:val="single" w:sz="12" w:space="1" w:color="auto"/>
        </w:pBdr>
        <w:rPr>
          <w:rFonts w:ascii="Arial" w:hAnsi="Arial" w:cs="Arial"/>
          <w:b/>
          <w:bCs/>
        </w:rPr>
      </w:pPr>
    </w:p>
    <w:p w14:paraId="2B95F493" w14:textId="7D48CB3B" w:rsidR="00144A4C" w:rsidRDefault="00144A4C" w:rsidP="00CD02F0">
      <w:pPr>
        <w:rPr>
          <w:rFonts w:ascii="Arial" w:hAnsi="Arial" w:cs="Arial"/>
          <w:b/>
          <w:bCs/>
        </w:rPr>
      </w:pPr>
      <w:r>
        <w:rPr>
          <w:rFonts w:ascii="Arial" w:hAnsi="Arial" w:cs="Arial"/>
          <w:b/>
          <w:bCs/>
        </w:rPr>
        <w:t>(Department Chair’s Signature)</w:t>
      </w:r>
    </w:p>
    <w:p w14:paraId="6CA98374" w14:textId="3E24DE12" w:rsidR="00144A4C" w:rsidRDefault="00144A4C" w:rsidP="00CD02F0">
      <w:pPr>
        <w:pBdr>
          <w:bottom w:val="single" w:sz="12" w:space="1" w:color="auto"/>
        </w:pBdr>
        <w:rPr>
          <w:rFonts w:ascii="Arial" w:hAnsi="Arial" w:cs="Arial"/>
          <w:b/>
          <w:bCs/>
        </w:rPr>
      </w:pPr>
    </w:p>
    <w:p w14:paraId="2EE86681" w14:textId="68F3FFC8" w:rsidR="006F73BC" w:rsidRDefault="006F73BC" w:rsidP="00CD02F0">
      <w:pPr>
        <w:rPr>
          <w:rFonts w:ascii="Arial" w:hAnsi="Arial" w:cs="Arial"/>
          <w:b/>
          <w:bCs/>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Names/Signatures of review committee members</w:t>
      </w:r>
    </w:p>
    <w:p w14:paraId="5840097F" w14:textId="2BB9331E" w:rsidR="00144A4C" w:rsidRDefault="00144A4C" w:rsidP="00CD02F0">
      <w:pPr>
        <w:rPr>
          <w:rFonts w:ascii="Arial" w:hAnsi="Arial" w:cs="Arial"/>
          <w:b/>
          <w:bCs/>
        </w:rPr>
      </w:pPr>
    </w:p>
    <w:p w14:paraId="242ABED3" w14:textId="77777777" w:rsidR="006F73BC" w:rsidRDefault="006F73BC" w:rsidP="006F73BC">
      <w:pPr>
        <w:pBdr>
          <w:bottom w:val="single" w:sz="12" w:space="1" w:color="auto"/>
        </w:pBdr>
        <w:rPr>
          <w:rFonts w:ascii="Arial" w:hAnsi="Arial" w:cs="Arial"/>
          <w:b/>
          <w:bCs/>
        </w:rPr>
      </w:pPr>
    </w:p>
    <w:p w14:paraId="16E75DD3" w14:textId="77777777" w:rsidR="006F73BC" w:rsidRDefault="006F73BC" w:rsidP="006F73BC">
      <w:pPr>
        <w:rPr>
          <w:rFonts w:ascii="Arial" w:hAnsi="Arial" w:cs="Arial"/>
          <w:b/>
          <w:bCs/>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Names/Signatures of review committee members</w:t>
      </w:r>
    </w:p>
    <w:p w14:paraId="7AEAC18A" w14:textId="450731D5" w:rsidR="00144A4C" w:rsidRDefault="00144A4C" w:rsidP="00CD02F0">
      <w:pPr>
        <w:rPr>
          <w:rFonts w:ascii="Arial" w:hAnsi="Arial" w:cs="Arial"/>
          <w:b/>
          <w:bCs/>
        </w:rPr>
      </w:pPr>
    </w:p>
    <w:p w14:paraId="2F668BA8" w14:textId="77777777" w:rsidR="006F73BC" w:rsidRDefault="006F73BC" w:rsidP="006F73BC">
      <w:pPr>
        <w:pBdr>
          <w:bottom w:val="single" w:sz="12" w:space="1" w:color="auto"/>
        </w:pBdr>
        <w:rPr>
          <w:rFonts w:ascii="Arial" w:hAnsi="Arial" w:cs="Arial"/>
          <w:b/>
          <w:bCs/>
        </w:rPr>
      </w:pPr>
    </w:p>
    <w:p w14:paraId="64D695F2" w14:textId="649009B6" w:rsidR="00420A70" w:rsidRDefault="006F73BC" w:rsidP="00CD02F0">
      <w:pPr>
        <w:rPr>
          <w:rFonts w:ascii="Arial" w:hAnsi="Arial" w:cs="Arial"/>
          <w:b/>
          <w:bCs/>
          <w:sz w:val="20"/>
          <w:szCs w:val="20"/>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Names/Signatures of review committee members</w:t>
      </w:r>
    </w:p>
    <w:p w14:paraId="741290A1" w14:textId="5D6B1EBD" w:rsidR="005E4132" w:rsidRPr="00DB5428" w:rsidRDefault="00420A70" w:rsidP="00CD02F0">
      <w:pPr>
        <w:rPr>
          <w:rFonts w:ascii="Arial" w:hAnsi="Arial" w:cs="Arial"/>
          <w:b/>
          <w:bCs/>
          <w:color w:val="FF0000"/>
          <w:sz w:val="20"/>
          <w:szCs w:val="20"/>
        </w:rPr>
      </w:pPr>
      <w:r w:rsidRPr="00DB5428">
        <w:rPr>
          <w:rFonts w:ascii="Arial" w:hAnsi="Arial" w:cs="Arial"/>
          <w:b/>
          <w:bCs/>
          <w:color w:val="FF0000"/>
          <w:sz w:val="20"/>
          <w:szCs w:val="20"/>
        </w:rPr>
        <w:t>Please submit th</w:t>
      </w:r>
      <w:r w:rsidR="00DB5428">
        <w:rPr>
          <w:rFonts w:ascii="Arial" w:hAnsi="Arial" w:cs="Arial"/>
          <w:b/>
          <w:bCs/>
          <w:color w:val="FF0000"/>
          <w:sz w:val="20"/>
          <w:szCs w:val="20"/>
        </w:rPr>
        <w:t>is</w:t>
      </w:r>
      <w:r w:rsidRPr="00DB5428">
        <w:rPr>
          <w:rFonts w:ascii="Arial" w:hAnsi="Arial" w:cs="Arial"/>
          <w:b/>
          <w:bCs/>
          <w:color w:val="FF0000"/>
          <w:sz w:val="20"/>
          <w:szCs w:val="20"/>
        </w:rPr>
        <w:t xml:space="preserve"> completed form </w:t>
      </w:r>
      <w:r w:rsidR="00DB5428" w:rsidRPr="00DB5428">
        <w:rPr>
          <w:rFonts w:ascii="Arial" w:hAnsi="Arial" w:cs="Arial"/>
          <w:b/>
          <w:bCs/>
          <w:color w:val="FF0000"/>
          <w:sz w:val="20"/>
          <w:szCs w:val="20"/>
        </w:rPr>
        <w:t>in WDMS via the link provided</w:t>
      </w:r>
      <w:r w:rsidRPr="00DB5428">
        <w:rPr>
          <w:rFonts w:ascii="Arial" w:hAnsi="Arial" w:cs="Arial"/>
          <w:b/>
          <w:bCs/>
          <w:color w:val="FF0000"/>
          <w:sz w:val="20"/>
          <w:szCs w:val="20"/>
        </w:rPr>
        <w:t xml:space="preserve"> and provide the faculty member with a copy of the completed form.</w:t>
      </w:r>
    </w:p>
    <w:sectPr w:rsidR="005E4132" w:rsidRPr="00DB5428" w:rsidSect="00CD02F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EC3F8" w14:textId="77777777" w:rsidR="006F73BC" w:rsidRDefault="006F73BC" w:rsidP="006F73BC">
      <w:pPr>
        <w:spacing w:after="0" w:line="240" w:lineRule="auto"/>
      </w:pPr>
      <w:r>
        <w:separator/>
      </w:r>
    </w:p>
  </w:endnote>
  <w:endnote w:type="continuationSeparator" w:id="0">
    <w:p w14:paraId="42DB1F5E" w14:textId="77777777" w:rsidR="006F73BC" w:rsidRDefault="006F73BC" w:rsidP="006F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547647"/>
      <w:docPartObj>
        <w:docPartGallery w:val="Page Numbers (Bottom of Page)"/>
        <w:docPartUnique/>
      </w:docPartObj>
    </w:sdtPr>
    <w:sdtEndPr>
      <w:rPr>
        <w:noProof/>
      </w:rPr>
    </w:sdtEndPr>
    <w:sdtContent>
      <w:p w14:paraId="3ACA7A23" w14:textId="376A9F54" w:rsidR="00B03239" w:rsidRDefault="00B03239">
        <w:pPr>
          <w:pStyle w:val="Footer"/>
          <w:jc w:val="center"/>
        </w:pPr>
        <w:r>
          <w:fldChar w:fldCharType="begin"/>
        </w:r>
        <w:r>
          <w:instrText xml:space="preserve"> PAGE   \* MERGEFORMAT </w:instrText>
        </w:r>
        <w:r>
          <w:fldChar w:fldCharType="separate"/>
        </w:r>
        <w:r w:rsidR="00011171">
          <w:rPr>
            <w:noProof/>
          </w:rPr>
          <w:t>1</w:t>
        </w:r>
        <w:r>
          <w:rPr>
            <w:noProof/>
          </w:rPr>
          <w:fldChar w:fldCharType="end"/>
        </w:r>
      </w:p>
    </w:sdtContent>
  </w:sdt>
  <w:p w14:paraId="0DFCA174" w14:textId="77777777" w:rsidR="006F73BC" w:rsidRDefault="006F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6DFFD" w14:textId="77777777" w:rsidR="006F73BC" w:rsidRDefault="006F73BC" w:rsidP="006F73BC">
      <w:pPr>
        <w:spacing w:after="0" w:line="240" w:lineRule="auto"/>
      </w:pPr>
      <w:r>
        <w:separator/>
      </w:r>
    </w:p>
  </w:footnote>
  <w:footnote w:type="continuationSeparator" w:id="0">
    <w:p w14:paraId="11DBDE5A" w14:textId="77777777" w:rsidR="006F73BC" w:rsidRDefault="006F73BC" w:rsidP="006F7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00453"/>
    <w:multiLevelType w:val="hybridMultilevel"/>
    <w:tmpl w:val="07F0C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F0"/>
    <w:rsid w:val="00011171"/>
    <w:rsid w:val="001176CA"/>
    <w:rsid w:val="00144A4C"/>
    <w:rsid w:val="001517DA"/>
    <w:rsid w:val="001952F3"/>
    <w:rsid w:val="002A78C9"/>
    <w:rsid w:val="00420A70"/>
    <w:rsid w:val="00433D60"/>
    <w:rsid w:val="005D3343"/>
    <w:rsid w:val="005E4132"/>
    <w:rsid w:val="0062518F"/>
    <w:rsid w:val="006304C0"/>
    <w:rsid w:val="006F73BC"/>
    <w:rsid w:val="00724A5B"/>
    <w:rsid w:val="00734011"/>
    <w:rsid w:val="0081647A"/>
    <w:rsid w:val="008B6F88"/>
    <w:rsid w:val="00907855"/>
    <w:rsid w:val="00A62983"/>
    <w:rsid w:val="00A96032"/>
    <w:rsid w:val="00AB34BA"/>
    <w:rsid w:val="00B03239"/>
    <w:rsid w:val="00B42B7B"/>
    <w:rsid w:val="00C5289D"/>
    <w:rsid w:val="00C82F51"/>
    <w:rsid w:val="00CD02F0"/>
    <w:rsid w:val="00D20351"/>
    <w:rsid w:val="00D510ED"/>
    <w:rsid w:val="00D80263"/>
    <w:rsid w:val="00D86D60"/>
    <w:rsid w:val="00D97234"/>
    <w:rsid w:val="00DB5428"/>
    <w:rsid w:val="00F1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3CE33"/>
  <w15:chartTrackingRefBased/>
  <w15:docId w15:val="{5790C699-5643-4661-9E20-461E1121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BC"/>
  </w:style>
  <w:style w:type="paragraph" w:styleId="Footer">
    <w:name w:val="footer"/>
    <w:basedOn w:val="Normal"/>
    <w:link w:val="FooterChar"/>
    <w:uiPriority w:val="99"/>
    <w:unhideWhenUsed/>
    <w:rsid w:val="006F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BC"/>
  </w:style>
  <w:style w:type="paragraph" w:styleId="BalloonText">
    <w:name w:val="Balloon Text"/>
    <w:basedOn w:val="Normal"/>
    <w:link w:val="BalloonTextChar"/>
    <w:uiPriority w:val="99"/>
    <w:semiHidden/>
    <w:unhideWhenUsed/>
    <w:rsid w:val="00D2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51"/>
    <w:rPr>
      <w:rFonts w:ascii="Segoe UI" w:hAnsi="Segoe UI" w:cs="Segoe UI"/>
      <w:sz w:val="18"/>
      <w:szCs w:val="18"/>
    </w:rPr>
  </w:style>
  <w:style w:type="paragraph" w:styleId="ListParagraph">
    <w:name w:val="List Paragraph"/>
    <w:basedOn w:val="Normal"/>
    <w:uiPriority w:val="34"/>
    <w:qFormat/>
    <w:rsid w:val="00A96032"/>
    <w:pPr>
      <w:ind w:left="720"/>
      <w:contextualSpacing/>
    </w:pPr>
  </w:style>
  <w:style w:type="character" w:styleId="CommentReference">
    <w:name w:val="annotation reference"/>
    <w:basedOn w:val="DefaultParagraphFont"/>
    <w:uiPriority w:val="99"/>
    <w:semiHidden/>
    <w:unhideWhenUsed/>
    <w:rsid w:val="001517DA"/>
    <w:rPr>
      <w:sz w:val="16"/>
      <w:szCs w:val="16"/>
    </w:rPr>
  </w:style>
  <w:style w:type="paragraph" w:styleId="CommentText">
    <w:name w:val="annotation text"/>
    <w:basedOn w:val="Normal"/>
    <w:link w:val="CommentTextChar"/>
    <w:uiPriority w:val="99"/>
    <w:semiHidden/>
    <w:unhideWhenUsed/>
    <w:rsid w:val="001517DA"/>
    <w:pPr>
      <w:spacing w:line="240" w:lineRule="auto"/>
    </w:pPr>
    <w:rPr>
      <w:sz w:val="20"/>
      <w:szCs w:val="20"/>
    </w:rPr>
  </w:style>
  <w:style w:type="character" w:customStyle="1" w:styleId="CommentTextChar">
    <w:name w:val="Comment Text Char"/>
    <w:basedOn w:val="DefaultParagraphFont"/>
    <w:link w:val="CommentText"/>
    <w:uiPriority w:val="99"/>
    <w:semiHidden/>
    <w:rsid w:val="001517DA"/>
    <w:rPr>
      <w:sz w:val="20"/>
      <w:szCs w:val="20"/>
    </w:rPr>
  </w:style>
  <w:style w:type="paragraph" w:styleId="CommentSubject">
    <w:name w:val="annotation subject"/>
    <w:basedOn w:val="CommentText"/>
    <w:next w:val="CommentText"/>
    <w:link w:val="CommentSubjectChar"/>
    <w:uiPriority w:val="99"/>
    <w:semiHidden/>
    <w:unhideWhenUsed/>
    <w:rsid w:val="001517DA"/>
    <w:rPr>
      <w:b/>
      <w:bCs/>
    </w:rPr>
  </w:style>
  <w:style w:type="character" w:customStyle="1" w:styleId="CommentSubjectChar">
    <w:name w:val="Comment Subject Char"/>
    <w:basedOn w:val="CommentTextChar"/>
    <w:link w:val="CommentSubject"/>
    <w:uiPriority w:val="99"/>
    <w:semiHidden/>
    <w:rsid w:val="001517DA"/>
    <w:rPr>
      <w:b/>
      <w:bCs/>
      <w:sz w:val="20"/>
      <w:szCs w:val="20"/>
    </w:rPr>
  </w:style>
  <w:style w:type="paragraph" w:styleId="Revision">
    <w:name w:val="Revision"/>
    <w:hidden/>
    <w:uiPriority w:val="99"/>
    <w:semiHidden/>
    <w:rsid w:val="00117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C5E593688454A86062925C63F0BBE" ma:contentTypeVersion="10" ma:contentTypeDescription="Create a new document." ma:contentTypeScope="" ma:versionID="d2dfbdd5e4bac7f5f526ac851f184900">
  <xsd:schema xmlns:xsd="http://www.w3.org/2001/XMLSchema" xmlns:xs="http://www.w3.org/2001/XMLSchema" xmlns:p="http://schemas.microsoft.com/office/2006/metadata/properties" xmlns:ns3="20c8ea00-ba3a-4a47-bf2a-386189f13c4f" targetNamespace="http://schemas.microsoft.com/office/2006/metadata/properties" ma:root="true" ma:fieldsID="b132d2c0acec18bea8477428dce4f497" ns3:_="">
    <xsd:import namespace="20c8ea00-ba3a-4a47-bf2a-386189f13c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8ea00-ba3a-4a47-bf2a-386189f1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38C0A-AC84-4085-B5E5-074B45AB84A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20c8ea00-ba3a-4a47-bf2a-386189f13c4f"/>
  </ds:schemaRefs>
</ds:datastoreItem>
</file>

<file path=customXml/itemProps2.xml><?xml version="1.0" encoding="utf-8"?>
<ds:datastoreItem xmlns:ds="http://schemas.openxmlformats.org/officeDocument/2006/customXml" ds:itemID="{2E318626-2CFA-4048-9FA5-F05DB1FC96DC}">
  <ds:schemaRefs>
    <ds:schemaRef ds:uri="http://schemas.microsoft.com/sharepoint/v3/contenttype/forms"/>
  </ds:schemaRefs>
</ds:datastoreItem>
</file>

<file path=customXml/itemProps3.xml><?xml version="1.0" encoding="utf-8"?>
<ds:datastoreItem xmlns:ds="http://schemas.openxmlformats.org/officeDocument/2006/customXml" ds:itemID="{AC5224DC-C2E2-4B39-BD8F-3F622972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8ea00-ba3a-4a47-bf2a-386189f1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Michael L.</dc:creator>
  <cp:keywords/>
  <dc:description/>
  <cp:lastModifiedBy>Dilorenzo, Amy N.</cp:lastModifiedBy>
  <cp:revision>2</cp:revision>
  <dcterms:created xsi:type="dcterms:W3CDTF">2021-02-05T13:47:00Z</dcterms:created>
  <dcterms:modified xsi:type="dcterms:W3CDTF">2021-02-05T13:47:00Z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0x010100B5BC5E593688454A86062925C63F0BBE</vt:lpwstr>
  </property>
</Properties>
</file>